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参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会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回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执</w:t>
      </w:r>
    </w:p>
    <w:tbl>
      <w:tblPr>
        <w:tblStyle w:val="3"/>
        <w:tblW w:w="916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3602"/>
        <w:gridCol w:w="1081"/>
        <w:gridCol w:w="2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04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7117" w:type="dxa"/>
            <w:gridSpan w:val="3"/>
            <w:vAlign w:val="center"/>
          </w:tcPr>
          <w:p>
            <w:pPr>
              <w:ind w:firstLine="31680" w:firstLineChars="200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4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参会人及职务</w:t>
            </w:r>
          </w:p>
        </w:tc>
        <w:tc>
          <w:tcPr>
            <w:tcW w:w="3602" w:type="dxa"/>
            <w:vAlign w:val="center"/>
          </w:tcPr>
          <w:p>
            <w:pPr>
              <w:ind w:firstLine="31680" w:firstLineChars="200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434" w:type="dxa"/>
            <w:vAlign w:val="center"/>
          </w:tcPr>
          <w:p>
            <w:pPr>
              <w:ind w:firstLine="31680" w:firstLineChars="200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47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参会人及职务</w:t>
            </w:r>
          </w:p>
        </w:tc>
        <w:tc>
          <w:tcPr>
            <w:tcW w:w="3602" w:type="dxa"/>
            <w:vAlign w:val="center"/>
          </w:tcPr>
          <w:p>
            <w:pPr>
              <w:ind w:firstLine="31680" w:firstLineChars="200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434" w:type="dxa"/>
            <w:vAlign w:val="center"/>
          </w:tcPr>
          <w:p>
            <w:pPr>
              <w:ind w:firstLine="31680" w:firstLineChars="200"/>
              <w:jc w:val="center"/>
              <w:rPr>
                <w:rFonts w:ascii="仿宋_GB2312" w:eastAsia="仿宋_GB2312" w:cs="Times New Roman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/>
          <w:sz w:val="28"/>
          <w:szCs w:val="28"/>
          <w:lang w:eastAsia="zh-CN"/>
        </w:rPr>
        <w:t>备注：办理广交会展馆入馆证需要</w:t>
      </w:r>
      <w:r>
        <w:rPr>
          <w:rFonts w:hint="eastAsia" w:ascii="仿宋_GB2312" w:eastAsia="仿宋_GB2312" w:cs="仿宋_GB2312"/>
          <w:sz w:val="28"/>
          <w:szCs w:val="28"/>
        </w:rPr>
        <w:t>本人身份证电子版及2寸彩照电子版（</w:t>
      </w:r>
      <w:r>
        <w:rPr>
          <w:rFonts w:hint="eastAsia" w:ascii="仿宋_GB2312" w:eastAsia="仿宋_GB2312" w:cs="仿宋_GB2312"/>
          <w:sz w:val="28"/>
          <w:szCs w:val="28"/>
          <w:lang w:val="en-US" w:eastAsia="zh-CN"/>
        </w:rPr>
        <w:t>J</w:t>
      </w:r>
      <w:r>
        <w:rPr>
          <w:rFonts w:hint="eastAsia" w:ascii="仿宋_GB2312" w:eastAsia="仿宋_GB2312" w:cs="仿宋_GB2312"/>
          <w:sz w:val="28"/>
          <w:szCs w:val="28"/>
        </w:rPr>
        <w:t>PG格式）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BC29AB"/>
    <w:rsid w:val="3DB943CC"/>
    <w:rsid w:val="5EBC29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2017-04-10T03:09:00Z</dcterms:created>
  <dc:creator>Administrator</dc:creator>
  <cp:lastModifiedBy>Administrator</cp:lastModifiedBy>
  <dcterms:modified xsi:type="dcterms:W3CDTF">2017-04-10T03:09:50Z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